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87" w:rsidRDefault="00FD5187" w:rsidP="00265525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color w:val="373737"/>
          <w:sz w:val="16"/>
          <w:szCs w:val="16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87" w:rsidRDefault="00FD5187" w:rsidP="00265525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val="en-US"/>
        </w:rPr>
      </w:pPr>
    </w:p>
    <w:p w:rsidR="00FD5187" w:rsidRDefault="00FD5187" w:rsidP="00265525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val="en-US"/>
        </w:rPr>
      </w:pPr>
    </w:p>
    <w:p w:rsidR="00FD5187" w:rsidRDefault="00FD5187" w:rsidP="00265525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val="en-US"/>
        </w:rPr>
      </w:pPr>
    </w:p>
    <w:p w:rsidR="00FD5187" w:rsidRDefault="00FD5187" w:rsidP="00265525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val="en-US"/>
        </w:rPr>
      </w:pPr>
    </w:p>
    <w:p w:rsidR="00FD5187" w:rsidRDefault="00FD5187" w:rsidP="00265525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val="en-US"/>
        </w:rPr>
      </w:pPr>
    </w:p>
    <w:p w:rsidR="00FD5187" w:rsidRDefault="00FD5187" w:rsidP="00265525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</w:p>
    <w:p w:rsidR="00FD5187" w:rsidRDefault="00FD5187" w:rsidP="00265525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</w:p>
    <w:p w:rsidR="00FD5187" w:rsidRDefault="00FD5187" w:rsidP="00265525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</w:p>
    <w:p w:rsidR="0049011E" w:rsidRDefault="0049011E" w:rsidP="002655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6299835" cy="8662273"/>
            <wp:effectExtent l="19050" t="0" r="5715" b="0"/>
            <wp:docPr id="2" name="Рисунок 1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9011E" w:rsidRDefault="0049011E" w:rsidP="002655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49011E" w:rsidRDefault="0049011E" w:rsidP="002655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49011E" w:rsidRDefault="0049011E" w:rsidP="002655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65525" w:rsidRPr="00A37C3E" w:rsidRDefault="007232B8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265525" w:rsidRPr="00A37C3E">
        <w:rPr>
          <w:rFonts w:ascii="Times New Roman" w:eastAsia="Times New Roman" w:hAnsi="Times New Roman" w:cs="Times New Roman"/>
          <w:sz w:val="24"/>
          <w:szCs w:val="24"/>
        </w:rPr>
        <w:t xml:space="preserve">озможно вести запись хода заседания комиссии на аудио- и </w:t>
      </w:r>
      <w:proofErr w:type="spellStart"/>
      <w:r w:rsidR="00265525" w:rsidRPr="00A37C3E">
        <w:rPr>
          <w:rFonts w:ascii="Times New Roman" w:eastAsia="Times New Roman" w:hAnsi="Times New Roman" w:cs="Times New Roman"/>
          <w:sz w:val="24"/>
          <w:szCs w:val="24"/>
        </w:rPr>
        <w:t>видеоносители</w:t>
      </w:r>
      <w:proofErr w:type="spellEnd"/>
      <w:r w:rsidR="00265525" w:rsidRPr="00A37C3E">
        <w:rPr>
          <w:rFonts w:ascii="Times New Roman" w:eastAsia="Times New Roman" w:hAnsi="Times New Roman" w:cs="Times New Roman"/>
          <w:sz w:val="24"/>
          <w:szCs w:val="24"/>
        </w:rPr>
        <w:t>. С протоколом заседания комиссии по урегулированию споров знакомят заявителя и всех лиц, присутствующих на заседании, но не входящих в состав комиссии, о чем в протоколе ставится пометки. Протоколы заседания комиссии по урегулированию споров хранятся в</w:t>
      </w:r>
      <w:r w:rsidR="00F553ED" w:rsidRPr="00A37C3E">
        <w:rPr>
          <w:rFonts w:ascii="Times New Roman" w:eastAsia="Times New Roman" w:hAnsi="Times New Roman" w:cs="Times New Roman"/>
          <w:sz w:val="24"/>
          <w:szCs w:val="24"/>
        </w:rPr>
        <w:t xml:space="preserve"> учреждении</w:t>
      </w:r>
      <w:r w:rsidR="00265525" w:rsidRPr="00A37C3E">
        <w:rPr>
          <w:rFonts w:ascii="Times New Roman" w:eastAsia="Times New Roman" w:hAnsi="Times New Roman" w:cs="Times New Roman"/>
          <w:sz w:val="24"/>
          <w:szCs w:val="24"/>
        </w:rPr>
        <w:t xml:space="preserve"> в течение 5 лет.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2.5. Заседание комиссии по урегулированию споров проводится только в присутствии заявителя.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2.6. В случае неявки на заседание заявителя, он должен заблаговременно уведомить комиссию по урегулированию споров о своём отсутствии по уважительной причине. В этом случае заседание комиссии переносится. В случае неявки заявителя без уважительной причины, поданное ранее заявление не рассматривается.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2.7. Решение комиссии по урегулированию споров принимается открытым голосованием. Решение считается принятым, если за него голосовало большинство из присутствующих членов комиссии.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Полномочия, права и обязанности членов комиссии по урегулированию споров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 xml:space="preserve">3.1. Комиссия по урегулированию споров муниципального </w:t>
      </w:r>
      <w:r w:rsidR="00F553ED" w:rsidRPr="00A37C3E">
        <w:rPr>
          <w:rFonts w:ascii="Times New Roman" w:eastAsia="Times New Roman" w:hAnsi="Times New Roman" w:cs="Times New Roman"/>
          <w:sz w:val="24"/>
          <w:szCs w:val="24"/>
        </w:rPr>
        <w:t xml:space="preserve">бюджетного дошкольного образовательного </w:t>
      </w:r>
      <w:r w:rsidRPr="00A37C3E">
        <w:rPr>
          <w:rFonts w:ascii="Times New Roman" w:eastAsia="Times New Roman" w:hAnsi="Times New Roman" w:cs="Times New Roman"/>
          <w:sz w:val="24"/>
          <w:szCs w:val="24"/>
        </w:rPr>
        <w:t>учре</w:t>
      </w:r>
      <w:r w:rsidR="00F553ED" w:rsidRPr="00A37C3E">
        <w:rPr>
          <w:rFonts w:ascii="Times New Roman" w:eastAsia="Times New Roman" w:hAnsi="Times New Roman" w:cs="Times New Roman"/>
          <w:sz w:val="24"/>
          <w:szCs w:val="24"/>
        </w:rPr>
        <w:t>ждения «Никольский детский сад</w:t>
      </w:r>
      <w:proofErr w:type="gramStart"/>
      <w:r w:rsidRPr="00A37C3E">
        <w:rPr>
          <w:rFonts w:ascii="Times New Roman" w:eastAsia="Times New Roman" w:hAnsi="Times New Roman" w:cs="Times New Roman"/>
          <w:sz w:val="24"/>
          <w:szCs w:val="24"/>
        </w:rPr>
        <w:t>»с</w:t>
      </w:r>
      <w:proofErr w:type="gramEnd"/>
      <w:r w:rsidRPr="00A37C3E">
        <w:rPr>
          <w:rFonts w:ascii="Times New Roman" w:eastAsia="Times New Roman" w:hAnsi="Times New Roman" w:cs="Times New Roman"/>
          <w:sz w:val="24"/>
          <w:szCs w:val="24"/>
        </w:rPr>
        <w:t>оздается в целях урегулирования разногласий между участниками образовательных отношений на уровне образовательной организации.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3.2. Члены комиссии по урегулированию споров обязаны: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· присутствовать на заседаниях комиссии;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· принимать активное участие в рассмотрении поданных заявлений;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· давать обоснованные ответы заявителям в устной, а при необходимости и в письменной форме,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· при принятии решений руководствоваться действующим законодательством,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· защищать права и интересы несовершеннолетних обучающихся.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3.3. Члены комиссии по урегулированию споров имеют право: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· запрашивать необходимые сведения, касающиеся сути разбираемого конфликта в образовательной организации, иных структурах,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· задавать вопросы заявителю,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· для получения более полной информации и принятия объективного решения привлекать иных лиц, по существу не связанных с конфликтной ситуацией,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· высказывать своё мнение, относительно конфликтной ситуации,</w:t>
      </w:r>
    </w:p>
    <w:p w:rsidR="00265525" w:rsidRPr="00A37C3E" w:rsidRDefault="00265525" w:rsidP="007232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7C3E">
        <w:rPr>
          <w:rFonts w:ascii="Times New Roman" w:eastAsia="Times New Roman" w:hAnsi="Times New Roman" w:cs="Times New Roman"/>
          <w:sz w:val="24"/>
          <w:szCs w:val="24"/>
        </w:rPr>
        <w:t>принимать участие в принятие общего решения комиссии по урегулирован</w:t>
      </w:r>
      <w:r w:rsidR="00F163B4" w:rsidRPr="00A37C3E">
        <w:rPr>
          <w:rFonts w:ascii="Times New Roman" w:eastAsia="Times New Roman" w:hAnsi="Times New Roman" w:cs="Times New Roman"/>
          <w:sz w:val="24"/>
          <w:szCs w:val="24"/>
        </w:rPr>
        <w:t>ию споров</w:t>
      </w:r>
    </w:p>
    <w:p w:rsidR="00F163B4" w:rsidRPr="00F163B4" w:rsidRDefault="00F163B4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3B4">
        <w:rPr>
          <w:rFonts w:ascii="Times New Roman" w:eastAsia="Times New Roman" w:hAnsi="Times New Roman" w:cs="Times New Roman"/>
          <w:color w:val="000000"/>
          <w:sz w:val="24"/>
          <w:szCs w:val="24"/>
        </w:rPr>
        <w:t>3.4 Комиссия принимает решение простым большинством голосов членов, присутствующих на заседании Комиссии.</w:t>
      </w:r>
    </w:p>
    <w:p w:rsidR="00F163B4" w:rsidRPr="00F163B4" w:rsidRDefault="00F163B4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В случае </w:t>
      </w:r>
      <w:proofErr w:type="gramStart"/>
      <w:r w:rsidRPr="00F163B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F16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F163B4" w:rsidRPr="00F163B4" w:rsidRDefault="00F163B4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3B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F163B4" w:rsidRPr="00F163B4" w:rsidRDefault="00F163B4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3B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163B4" w:rsidRPr="00F163B4" w:rsidRDefault="00F163B4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3B4">
        <w:rPr>
          <w:rFonts w:ascii="Times New Roman" w:eastAsia="Times New Roman" w:hAnsi="Times New Roman" w:cs="Times New Roman"/>
          <w:color w:val="000000"/>
          <w:sz w:val="24"/>
          <w:szCs w:val="24"/>
        </w:rPr>
        <w:t>3.6  Решение Комиссии оформляется протоколом.</w:t>
      </w:r>
    </w:p>
    <w:p w:rsidR="00F163B4" w:rsidRDefault="00F163B4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163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Комиссии обязательно для исполнения всеми участниками образовательных отношений и подлежит исполнению в указанный срок</w:t>
      </w:r>
      <w:r w:rsidRPr="002363FF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232B8" w:rsidRDefault="007232B8" w:rsidP="007232B8">
      <w:pPr>
        <w:shd w:val="clear" w:color="auto" w:fill="FFFFFF"/>
        <w:spacing w:before="46" w:after="46" w:line="240" w:lineRule="auto"/>
        <w:ind w:firstLine="1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A37C3E" w:rsidRPr="009C0800" w:rsidRDefault="00A37C3E" w:rsidP="00A37C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Pr="009C0800">
        <w:rPr>
          <w:rFonts w:ascii="Times New Roman" w:hAnsi="Times New Roman" w:cs="Times New Roman"/>
          <w:b/>
          <w:sz w:val="24"/>
          <w:szCs w:val="24"/>
        </w:rPr>
        <w:t>2</w:t>
      </w:r>
    </w:p>
    <w:p w:rsidR="00A37C3E" w:rsidRPr="00630456" w:rsidRDefault="00A37C3E" w:rsidP="00A37C3E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A37C3E" w:rsidRPr="00630456" w:rsidRDefault="00A37C3E" w:rsidP="00A37C3E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A37C3E" w:rsidRPr="00630456" w:rsidRDefault="00A37C3E" w:rsidP="00A37C3E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МБДОУ «Никольский детский сад»</w:t>
      </w:r>
    </w:p>
    <w:p w:rsidR="00A37C3E" w:rsidRPr="00630456" w:rsidRDefault="00A37C3E" w:rsidP="00A37C3E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A37C3E" w:rsidRPr="00630456" w:rsidRDefault="00A37C3E" w:rsidP="00A37C3E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A37C3E" w:rsidRPr="00630456" w:rsidRDefault="00A37C3E" w:rsidP="00A37C3E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A37C3E" w:rsidRPr="00630456" w:rsidRDefault="00A37C3E" w:rsidP="00A37C3E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A37C3E" w:rsidRPr="00630456" w:rsidRDefault="00A37C3E" w:rsidP="00A37C3E">
      <w:pPr>
        <w:tabs>
          <w:tab w:val="left" w:pos="27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A37C3E" w:rsidRPr="00630456" w:rsidRDefault="00A37C3E" w:rsidP="00A37C3E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30456">
        <w:rPr>
          <w:rFonts w:ascii="Times New Roman" w:hAnsi="Times New Roman" w:cs="Times New Roman"/>
          <w:sz w:val="24"/>
          <w:szCs w:val="24"/>
        </w:rPr>
        <w:t>_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456">
        <w:rPr>
          <w:rFonts w:ascii="Times New Roman" w:hAnsi="Times New Roman" w:cs="Times New Roman"/>
          <w:sz w:val="24"/>
          <w:szCs w:val="24"/>
        </w:rPr>
        <w:t>____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0456">
        <w:rPr>
          <w:rFonts w:ascii="Times New Roman" w:hAnsi="Times New Roman" w:cs="Times New Roman"/>
          <w:sz w:val="24"/>
          <w:szCs w:val="24"/>
        </w:rPr>
        <w:t>_____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0456">
        <w:rPr>
          <w:rFonts w:ascii="Times New Roman" w:hAnsi="Times New Roman" w:cs="Times New Roman"/>
          <w:sz w:val="24"/>
          <w:szCs w:val="24"/>
        </w:rPr>
        <w:t>_____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0456">
        <w:rPr>
          <w:rFonts w:ascii="Times New Roman" w:hAnsi="Times New Roman" w:cs="Times New Roman"/>
          <w:sz w:val="24"/>
          <w:szCs w:val="24"/>
        </w:rPr>
        <w:t>____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0456">
        <w:rPr>
          <w:rFonts w:ascii="Times New Roman" w:hAnsi="Times New Roman" w:cs="Times New Roman"/>
          <w:sz w:val="24"/>
          <w:szCs w:val="24"/>
        </w:rPr>
        <w:t>____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0456">
        <w:rPr>
          <w:rFonts w:ascii="Times New Roman" w:hAnsi="Times New Roman" w:cs="Times New Roman"/>
          <w:sz w:val="24"/>
          <w:szCs w:val="24"/>
        </w:rPr>
        <w:t>____</w:t>
      </w: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0456">
        <w:rPr>
          <w:rFonts w:ascii="Times New Roman" w:hAnsi="Times New Roman" w:cs="Times New Roman"/>
          <w:sz w:val="24"/>
          <w:szCs w:val="24"/>
        </w:rPr>
        <w:t>____</w:t>
      </w:r>
    </w:p>
    <w:p w:rsidR="00A37C3E" w:rsidRPr="00630456" w:rsidRDefault="00A37C3E" w:rsidP="00A37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A37C3E" w:rsidRPr="00630456" w:rsidRDefault="00A37C3E" w:rsidP="00A37C3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A37C3E" w:rsidRPr="00630456" w:rsidRDefault="00A37C3E" w:rsidP="00A37C3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37C3E" w:rsidRPr="00630456" w:rsidRDefault="00A37C3E" w:rsidP="00A37C3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A37C3E" w:rsidRPr="00630456" w:rsidRDefault="00A37C3E" w:rsidP="00A37C3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37C3E" w:rsidRPr="009C0800" w:rsidRDefault="00A37C3E" w:rsidP="00A37C3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Pr="009C0800">
        <w:rPr>
          <w:rFonts w:ascii="Times New Roman" w:hAnsi="Times New Roman" w:cs="Times New Roman"/>
          <w:b/>
          <w:sz w:val="24"/>
          <w:szCs w:val="24"/>
        </w:rPr>
        <w:t>3</w:t>
      </w:r>
    </w:p>
    <w:p w:rsidR="00A37C3E" w:rsidRPr="00095363" w:rsidRDefault="00A37C3E" w:rsidP="00A37C3E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363">
        <w:rPr>
          <w:rFonts w:ascii="Times New Roman" w:hAnsi="Times New Roman" w:cs="Times New Roman"/>
          <w:b/>
          <w:sz w:val="24"/>
          <w:szCs w:val="24"/>
        </w:rP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b/>
          <w:sz w:val="24"/>
          <w:szCs w:val="24"/>
        </w:rPr>
        <w:t>МБДОУ «Николь</w:t>
      </w:r>
      <w:r w:rsidRPr="00095363">
        <w:rPr>
          <w:rFonts w:ascii="Times New Roman" w:hAnsi="Times New Roman" w:cs="Times New Roman"/>
          <w:b/>
          <w:sz w:val="24"/>
          <w:szCs w:val="24"/>
        </w:rPr>
        <w:t>ский детский сад»</w:t>
      </w:r>
    </w:p>
    <w:p w:rsidR="00A37C3E" w:rsidRPr="00095363" w:rsidRDefault="00A37C3E" w:rsidP="00A37C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605"/>
        <w:gridCol w:w="2684"/>
        <w:gridCol w:w="2549"/>
        <w:gridCol w:w="1417"/>
        <w:gridCol w:w="1320"/>
      </w:tblGrid>
      <w:tr w:rsidR="00A37C3E" w:rsidRPr="00630456" w:rsidTr="004B7E46">
        <w:tc>
          <w:tcPr>
            <w:tcW w:w="562" w:type="dxa"/>
          </w:tcPr>
          <w:p w:rsidR="00A37C3E" w:rsidRPr="00A37C3E" w:rsidRDefault="00A37C3E" w:rsidP="004B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7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C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5" w:type="dxa"/>
          </w:tcPr>
          <w:p w:rsidR="00A37C3E" w:rsidRPr="00A37C3E" w:rsidRDefault="00A37C3E" w:rsidP="004B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3E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84" w:type="dxa"/>
          </w:tcPr>
          <w:p w:rsidR="00A37C3E" w:rsidRPr="00A37C3E" w:rsidRDefault="00A37C3E" w:rsidP="004B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3E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549" w:type="dxa"/>
          </w:tcPr>
          <w:p w:rsidR="00A37C3E" w:rsidRPr="00A37C3E" w:rsidRDefault="00A37C3E" w:rsidP="004B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3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A37C3E" w:rsidRPr="00A37C3E" w:rsidRDefault="00A37C3E" w:rsidP="004B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3E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комиссии</w:t>
            </w:r>
          </w:p>
          <w:p w:rsidR="00A37C3E" w:rsidRPr="00A37C3E" w:rsidRDefault="00A37C3E" w:rsidP="004B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3E">
              <w:rPr>
                <w:rFonts w:ascii="Times New Roman" w:hAnsi="Times New Roman" w:cs="Times New Roman"/>
                <w:sz w:val="24"/>
                <w:szCs w:val="24"/>
              </w:rPr>
              <w:t>дата ответа заявителю</w:t>
            </w:r>
          </w:p>
        </w:tc>
        <w:tc>
          <w:tcPr>
            <w:tcW w:w="1320" w:type="dxa"/>
          </w:tcPr>
          <w:p w:rsidR="00A37C3E" w:rsidRPr="00A37C3E" w:rsidRDefault="00A37C3E" w:rsidP="004B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3E">
              <w:rPr>
                <w:rFonts w:ascii="Times New Roman" w:hAnsi="Times New Roman" w:cs="Times New Roman"/>
                <w:sz w:val="24"/>
                <w:szCs w:val="24"/>
              </w:rPr>
              <w:t>Роспись заявителя</w:t>
            </w:r>
          </w:p>
        </w:tc>
      </w:tr>
      <w:tr w:rsidR="00A37C3E" w:rsidRPr="00630456" w:rsidTr="004B7E46">
        <w:tc>
          <w:tcPr>
            <w:tcW w:w="562" w:type="dxa"/>
          </w:tcPr>
          <w:p w:rsidR="00A37C3E" w:rsidRPr="00630456" w:rsidRDefault="00A37C3E" w:rsidP="004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37C3E" w:rsidRPr="00630456" w:rsidRDefault="00A37C3E" w:rsidP="004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37C3E" w:rsidRPr="00630456" w:rsidRDefault="00A37C3E" w:rsidP="004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37C3E" w:rsidRPr="00630456" w:rsidRDefault="00A37C3E" w:rsidP="004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C3E" w:rsidRPr="00630456" w:rsidRDefault="00A37C3E" w:rsidP="004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37C3E" w:rsidRPr="00630456" w:rsidRDefault="00A37C3E" w:rsidP="004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</w:p>
    <w:p w:rsidR="00A37C3E" w:rsidRPr="00630456" w:rsidRDefault="00A37C3E" w:rsidP="00A37C3E">
      <w:pPr>
        <w:rPr>
          <w:rFonts w:ascii="Times New Roman" w:hAnsi="Times New Roman" w:cs="Times New Roman"/>
          <w:sz w:val="24"/>
          <w:szCs w:val="24"/>
        </w:rPr>
      </w:pPr>
    </w:p>
    <w:p w:rsidR="00265525" w:rsidRDefault="00265525" w:rsidP="00265525"/>
    <w:p w:rsidR="001417DB" w:rsidRDefault="001417DB"/>
    <w:sectPr w:rsidR="001417DB" w:rsidSect="00FD518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5525"/>
    <w:rsid w:val="00021372"/>
    <w:rsid w:val="00066CC6"/>
    <w:rsid w:val="000C65EC"/>
    <w:rsid w:val="001417DB"/>
    <w:rsid w:val="00265525"/>
    <w:rsid w:val="0036048F"/>
    <w:rsid w:val="0049011E"/>
    <w:rsid w:val="004B707B"/>
    <w:rsid w:val="004E498C"/>
    <w:rsid w:val="0055105B"/>
    <w:rsid w:val="005B5E5C"/>
    <w:rsid w:val="00686031"/>
    <w:rsid w:val="007232B8"/>
    <w:rsid w:val="00750856"/>
    <w:rsid w:val="00833935"/>
    <w:rsid w:val="0098781F"/>
    <w:rsid w:val="009B028F"/>
    <w:rsid w:val="009C0800"/>
    <w:rsid w:val="00A37C3E"/>
    <w:rsid w:val="00DC16D1"/>
    <w:rsid w:val="00F163B4"/>
    <w:rsid w:val="00F553ED"/>
    <w:rsid w:val="00FC0B34"/>
    <w:rsid w:val="00FD3F1A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1</cp:lastModifiedBy>
  <cp:revision>19</cp:revision>
  <cp:lastPrinted>2017-11-13T04:15:00Z</cp:lastPrinted>
  <dcterms:created xsi:type="dcterms:W3CDTF">2017-08-10T16:10:00Z</dcterms:created>
  <dcterms:modified xsi:type="dcterms:W3CDTF">2017-11-13T10:23:00Z</dcterms:modified>
</cp:coreProperties>
</file>