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1E" w:rsidRDefault="006B603F" w:rsidP="00281D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Вакантные места для приема </w:t>
      </w:r>
      <w:r w:rsidR="00281D66">
        <w:rPr>
          <w:sz w:val="24"/>
          <w:szCs w:val="24"/>
        </w:rPr>
        <w:t xml:space="preserve"> МБДОУ «Никольский детский сад» на 2015-2016 учебный </w:t>
      </w:r>
    </w:p>
    <w:tbl>
      <w:tblPr>
        <w:tblStyle w:val="a9"/>
        <w:tblW w:w="0" w:type="auto"/>
        <w:tblInd w:w="-425" w:type="dxa"/>
        <w:tblLayout w:type="fixed"/>
        <w:tblLook w:val="04A0"/>
      </w:tblPr>
      <w:tblGrid>
        <w:gridCol w:w="1675"/>
        <w:gridCol w:w="1201"/>
        <w:gridCol w:w="1343"/>
        <w:gridCol w:w="992"/>
        <w:gridCol w:w="1843"/>
        <w:gridCol w:w="1417"/>
        <w:gridCol w:w="1525"/>
      </w:tblGrid>
      <w:tr w:rsidR="006B603F" w:rsidTr="006B603F">
        <w:tc>
          <w:tcPr>
            <w:tcW w:w="1675" w:type="dxa"/>
          </w:tcPr>
          <w:p w:rsidR="006B603F" w:rsidRDefault="006B603F" w:rsidP="00281D6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6B603F" w:rsidRDefault="006B603F" w:rsidP="00281D6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</w:t>
            </w:r>
          </w:p>
        </w:tc>
        <w:tc>
          <w:tcPr>
            <w:tcW w:w="1201" w:type="dxa"/>
          </w:tcPr>
          <w:p w:rsidR="006B603F" w:rsidRDefault="006B603F" w:rsidP="00281D6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</w:p>
          <w:p w:rsidR="006B603F" w:rsidRDefault="006B603F" w:rsidP="00281D6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кация</w:t>
            </w:r>
          </w:p>
        </w:tc>
        <w:tc>
          <w:tcPr>
            <w:tcW w:w="1343" w:type="dxa"/>
          </w:tcPr>
          <w:p w:rsidR="006B603F" w:rsidRDefault="006B603F" w:rsidP="00281D6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Необходимое </w:t>
            </w:r>
          </w:p>
          <w:p w:rsidR="006B603F" w:rsidRDefault="006B603F" w:rsidP="00281D6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6B603F" w:rsidRDefault="006B603F" w:rsidP="00281D6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992" w:type="dxa"/>
          </w:tcPr>
          <w:p w:rsidR="006B603F" w:rsidRDefault="006B603F" w:rsidP="00281D6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</w:t>
            </w:r>
          </w:p>
        </w:tc>
        <w:tc>
          <w:tcPr>
            <w:tcW w:w="1843" w:type="dxa"/>
          </w:tcPr>
          <w:p w:rsidR="006B603F" w:rsidRDefault="006B603F" w:rsidP="00281D6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</w:t>
            </w:r>
          </w:p>
          <w:p w:rsidR="006B603F" w:rsidRDefault="006B603F" w:rsidP="00281D6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нально-квалификационные</w:t>
            </w:r>
          </w:p>
          <w:p w:rsidR="006B603F" w:rsidRDefault="006B603F" w:rsidP="00281D6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</w:t>
            </w:r>
          </w:p>
        </w:tc>
        <w:tc>
          <w:tcPr>
            <w:tcW w:w="1417" w:type="dxa"/>
          </w:tcPr>
          <w:p w:rsidR="006B603F" w:rsidRDefault="006B603F" w:rsidP="00281D6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работы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3F" w:rsidRDefault="006B603F">
            <w:pPr>
              <w:widowControl/>
              <w:autoSpaceDE/>
              <w:autoSpaceDN/>
              <w:adjustRightInd/>
            </w:pPr>
          </w:p>
          <w:p w:rsidR="006B603F" w:rsidRPr="006B603F" w:rsidRDefault="006B603F" w:rsidP="006B603F">
            <w:pPr>
              <w:jc w:val="right"/>
            </w:pPr>
            <w:r>
              <w:rPr>
                <w:sz w:val="24"/>
                <w:szCs w:val="24"/>
              </w:rPr>
              <w:t xml:space="preserve">    Пре доставление социальных гарантий</w:t>
            </w:r>
          </w:p>
        </w:tc>
      </w:tr>
      <w:tr w:rsidR="006B603F" w:rsidTr="006B603F">
        <w:tc>
          <w:tcPr>
            <w:tcW w:w="1675" w:type="dxa"/>
          </w:tcPr>
          <w:p w:rsidR="006B603F" w:rsidRDefault="006B603F" w:rsidP="00281D6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201" w:type="dxa"/>
          </w:tcPr>
          <w:p w:rsidR="006B603F" w:rsidRDefault="006B603F" w:rsidP="006B603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категория</w:t>
            </w:r>
          </w:p>
        </w:tc>
        <w:tc>
          <w:tcPr>
            <w:tcW w:w="1343" w:type="dxa"/>
          </w:tcPr>
          <w:p w:rsidR="006B603F" w:rsidRDefault="006B603F" w:rsidP="006B603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603F" w:rsidRDefault="006B603F" w:rsidP="00281D6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8.30-17.30</w:t>
            </w:r>
          </w:p>
        </w:tc>
        <w:tc>
          <w:tcPr>
            <w:tcW w:w="1843" w:type="dxa"/>
          </w:tcPr>
          <w:p w:rsidR="006B603F" w:rsidRDefault="006B603F" w:rsidP="00281D6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педагогическое образование</w:t>
            </w:r>
          </w:p>
        </w:tc>
        <w:tc>
          <w:tcPr>
            <w:tcW w:w="1417" w:type="dxa"/>
          </w:tcPr>
          <w:p w:rsidR="006B603F" w:rsidRDefault="006B603F" w:rsidP="00281D6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3F" w:rsidRPr="006B603F" w:rsidRDefault="006B603F" w:rsidP="006B60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пакет пре доставляется</w:t>
            </w:r>
          </w:p>
          <w:p w:rsidR="006B603F" w:rsidRPr="006B603F" w:rsidRDefault="006B603F" w:rsidP="006B603F">
            <w:pPr>
              <w:ind w:firstLine="708"/>
            </w:pPr>
          </w:p>
        </w:tc>
      </w:tr>
    </w:tbl>
    <w:p w:rsidR="00281D66" w:rsidRPr="00281D66" w:rsidRDefault="00281D66" w:rsidP="00281D66">
      <w:pPr>
        <w:rPr>
          <w:sz w:val="24"/>
          <w:szCs w:val="24"/>
        </w:rPr>
      </w:pPr>
    </w:p>
    <w:sectPr w:rsidR="00281D66" w:rsidRPr="00281D66" w:rsidSect="000C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1D66"/>
    <w:rsid w:val="000C021E"/>
    <w:rsid w:val="00281D66"/>
    <w:rsid w:val="003664E8"/>
    <w:rsid w:val="006B603F"/>
    <w:rsid w:val="00A00582"/>
    <w:rsid w:val="00AF08A7"/>
    <w:rsid w:val="00D7298C"/>
    <w:rsid w:val="00F5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A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F08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8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F08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08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08A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F08A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AF08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8">
    <w:name w:val="Subtle Emphasis"/>
    <w:basedOn w:val="a0"/>
    <w:uiPriority w:val="19"/>
    <w:qFormat/>
    <w:rsid w:val="00AF08A7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281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2015-12-16T10:57:00Z</dcterms:created>
  <dcterms:modified xsi:type="dcterms:W3CDTF">2015-12-17T03:48:00Z</dcterms:modified>
</cp:coreProperties>
</file>